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7D6" w:rsidRDefault="00D01C34">
      <w:pPr>
        <w:tabs>
          <w:tab w:val="left" w:pos="7195"/>
        </w:tabs>
        <w:ind w:left="1483"/>
        <w:rPr>
          <w:rFonts w:ascii="Times New Roman"/>
          <w:sz w:val="20"/>
        </w:rPr>
      </w:pPr>
      <w:r>
        <w:rPr>
          <w:rFonts w:ascii="Times New Roman"/>
          <w:noProof/>
          <w:sz w:val="20"/>
        </w:rPr>
        <w:drawing>
          <wp:inline distT="0" distB="0" distL="0" distR="0">
            <wp:extent cx="1910154" cy="5181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910154" cy="518159"/>
                    </a:xfrm>
                    <a:prstGeom prst="rect">
                      <a:avLst/>
                    </a:prstGeom>
                  </pic:spPr>
                </pic:pic>
              </a:graphicData>
            </a:graphic>
          </wp:inline>
        </w:drawing>
      </w:r>
      <w:r>
        <w:rPr>
          <w:rFonts w:ascii="Times New Roman"/>
          <w:sz w:val="20"/>
        </w:rPr>
        <w:tab/>
      </w:r>
      <w:r>
        <w:rPr>
          <w:rFonts w:ascii="Times New Roman"/>
          <w:noProof/>
          <w:position w:val="1"/>
          <w:sz w:val="20"/>
        </w:rPr>
        <w:drawing>
          <wp:inline distT="0" distB="0" distL="0" distR="0">
            <wp:extent cx="2067787" cy="50596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067787" cy="505968"/>
                    </a:xfrm>
                    <a:prstGeom prst="rect">
                      <a:avLst/>
                    </a:prstGeom>
                  </pic:spPr>
                </pic:pic>
              </a:graphicData>
            </a:graphic>
          </wp:inline>
        </w:drawing>
      </w:r>
    </w:p>
    <w:p w:rsidR="00C927D6" w:rsidRDefault="00C927D6">
      <w:pPr>
        <w:pStyle w:val="Textkrper"/>
        <w:rPr>
          <w:rFonts w:ascii="Times New Roman"/>
          <w:sz w:val="20"/>
        </w:rPr>
      </w:pPr>
    </w:p>
    <w:p w:rsidR="00C927D6" w:rsidRDefault="00C927D6">
      <w:pPr>
        <w:pStyle w:val="Textkrper"/>
        <w:rPr>
          <w:rFonts w:ascii="Times New Roman"/>
          <w:sz w:val="20"/>
        </w:rPr>
      </w:pPr>
    </w:p>
    <w:p w:rsidR="00C927D6" w:rsidRDefault="00C927D6">
      <w:pPr>
        <w:pStyle w:val="Textkrper"/>
        <w:rPr>
          <w:rFonts w:ascii="Times New Roman"/>
          <w:sz w:val="20"/>
        </w:rPr>
      </w:pPr>
    </w:p>
    <w:p w:rsidR="00C927D6" w:rsidRDefault="00C927D6">
      <w:pPr>
        <w:pStyle w:val="Textkrper"/>
        <w:rPr>
          <w:rFonts w:ascii="Times New Roman"/>
          <w:sz w:val="20"/>
        </w:rPr>
      </w:pPr>
    </w:p>
    <w:p w:rsidR="00C927D6" w:rsidRDefault="00C927D6">
      <w:pPr>
        <w:pStyle w:val="Textkrper"/>
        <w:spacing w:before="3"/>
        <w:rPr>
          <w:rFonts w:ascii="Times New Roman"/>
          <w:sz w:val="20"/>
        </w:rPr>
      </w:pPr>
    </w:p>
    <w:p w:rsidR="00C927D6" w:rsidRDefault="00D01C34">
      <w:pPr>
        <w:spacing w:before="100"/>
        <w:ind w:left="1416" w:right="2122"/>
        <w:rPr>
          <w:sz w:val="32"/>
        </w:rPr>
      </w:pPr>
      <w:r>
        <w:rPr>
          <w:rFonts w:ascii="Franklin Gothic Demi"/>
          <w:b/>
          <w:sz w:val="32"/>
        </w:rPr>
        <w:t xml:space="preserve">Forschungs- und Entwicklungsprojekte </w:t>
      </w:r>
      <w:r>
        <w:rPr>
          <w:sz w:val="32"/>
        </w:rPr>
        <w:t>im Studiengang Dezentrale Energiesysteme und Energieeffizienz</w:t>
      </w:r>
    </w:p>
    <w:p w:rsidR="00C927D6" w:rsidRDefault="00C927D6">
      <w:pPr>
        <w:pStyle w:val="Textkrper"/>
        <w:rPr>
          <w:sz w:val="36"/>
        </w:rPr>
      </w:pPr>
    </w:p>
    <w:p w:rsidR="00C927D6" w:rsidRDefault="00C927D6">
      <w:pPr>
        <w:pStyle w:val="Textkrper"/>
        <w:rPr>
          <w:sz w:val="45"/>
        </w:rPr>
      </w:pPr>
    </w:p>
    <w:p w:rsidR="00C927D6" w:rsidRDefault="00D01C34">
      <w:pPr>
        <w:pStyle w:val="Textkrper"/>
        <w:ind w:left="1416" w:right="708"/>
        <w:jc w:val="both"/>
      </w:pPr>
      <w:r>
        <w:t>Im F&amp;E Projekt vertiefen die Studierenden im 2. Semester ihres Masterstudiums ihre Kenntnisse wissenschaftlichen und interdisziplinären Arbeitens. Semesterbegleitend arbeiten sie individuell an unterschiedlichen Aufgabenstellungen die eng mit der aktuell an der Hochschule durchgeführten Forschung und Entwicklung verknüpft sind.</w:t>
      </w:r>
    </w:p>
    <w:p w:rsidR="00C927D6" w:rsidRDefault="00C927D6">
      <w:pPr>
        <w:pStyle w:val="Textkrper"/>
        <w:spacing w:before="10"/>
        <w:rPr>
          <w:sz w:val="21"/>
        </w:rPr>
      </w:pPr>
    </w:p>
    <w:p w:rsidR="00C927D6" w:rsidRDefault="00D01C34">
      <w:pPr>
        <w:pStyle w:val="Textkrper"/>
        <w:ind w:left="1416" w:right="711"/>
        <w:jc w:val="both"/>
      </w:pPr>
      <w:r>
        <w:t xml:space="preserve">Die Arbeit schließt mit einem zusammenfassenden </w:t>
      </w:r>
      <w:proofErr w:type="gramStart"/>
      <w:r>
        <w:t>6 minütigen</w:t>
      </w:r>
      <w:proofErr w:type="gramEnd"/>
      <w:r>
        <w:t xml:space="preserve"> </w:t>
      </w:r>
      <w:proofErr w:type="spellStart"/>
      <w:r>
        <w:t>Postervortrag</w:t>
      </w:r>
      <w:proofErr w:type="spellEnd"/>
      <w:r>
        <w:t xml:space="preserve"> ab, in dem die Studierenden die wesentlichen Aspekte ihrer Arbeit zusammenfassend darstellen.</w:t>
      </w:r>
    </w:p>
    <w:p w:rsidR="00C927D6" w:rsidRDefault="00C927D6">
      <w:pPr>
        <w:pStyle w:val="Textkrper"/>
      </w:pPr>
    </w:p>
    <w:p w:rsidR="00C927D6" w:rsidRDefault="00D01C34">
      <w:pPr>
        <w:pStyle w:val="Textkrper"/>
        <w:ind w:left="1416"/>
        <w:jc w:val="both"/>
      </w:pPr>
      <w:r>
        <w:t>Projektdauer Umfang ca. 150 - 200 h</w:t>
      </w:r>
    </w:p>
    <w:p w:rsidR="00C927D6" w:rsidRDefault="00C927D6">
      <w:pPr>
        <w:pStyle w:val="Textkrper"/>
      </w:pPr>
    </w:p>
    <w:p w:rsidR="00C927D6" w:rsidRDefault="00D01C34">
      <w:pPr>
        <w:pStyle w:val="Textkrper"/>
        <w:ind w:left="1416" w:right="710"/>
        <w:jc w:val="both"/>
      </w:pPr>
      <w:r>
        <w:t xml:space="preserve">Je nach Themenstellung gehört zum </w:t>
      </w:r>
      <w:proofErr w:type="spellStart"/>
      <w:r>
        <w:t>Postervortrag</w:t>
      </w:r>
      <w:proofErr w:type="spellEnd"/>
      <w:r>
        <w:t xml:space="preserve"> ein mit dem Betreuer abzustimmender Bericht. Zu den Benotungskriterien gehören Aspekte wie etwa die Qualität des </w:t>
      </w:r>
      <w:proofErr w:type="spellStart"/>
      <w:r>
        <w:t>Postervortrags</w:t>
      </w:r>
      <w:proofErr w:type="spellEnd"/>
      <w:r>
        <w:t xml:space="preserve"> an sich, die wissenschaftliche Arbeitsweise, die Strukturierung und Systematik, Eigenleistung und Eigeninitiative, natürlich die Qualität der Ergebnisse oder das Zeitmanagement.</w:t>
      </w:r>
    </w:p>
    <w:p w:rsidR="00C927D6" w:rsidRDefault="00C927D6">
      <w:pPr>
        <w:pStyle w:val="Textkrper"/>
        <w:spacing w:before="9"/>
        <w:rPr>
          <w:sz w:val="21"/>
        </w:rPr>
      </w:pPr>
    </w:p>
    <w:p w:rsidR="00C927D6" w:rsidRDefault="00D01C34">
      <w:pPr>
        <w:pStyle w:val="Textkrper"/>
        <w:spacing w:before="1"/>
        <w:ind w:left="1416" w:right="708"/>
        <w:jc w:val="both"/>
      </w:pPr>
      <w:r>
        <w:t>Die</w:t>
      </w:r>
      <w:r>
        <w:rPr>
          <w:spacing w:val="-7"/>
        </w:rPr>
        <w:t xml:space="preserve"> </w:t>
      </w:r>
      <w:r>
        <w:t>Professoren</w:t>
      </w:r>
      <w:r>
        <w:rPr>
          <w:spacing w:val="-7"/>
        </w:rPr>
        <w:t xml:space="preserve"> </w:t>
      </w:r>
      <w:r>
        <w:t>im</w:t>
      </w:r>
      <w:r>
        <w:rPr>
          <w:spacing w:val="-7"/>
        </w:rPr>
        <w:t xml:space="preserve"> </w:t>
      </w:r>
      <w:r>
        <w:t>Studiengang</w:t>
      </w:r>
      <w:r>
        <w:rPr>
          <w:spacing w:val="-8"/>
        </w:rPr>
        <w:t xml:space="preserve"> </w:t>
      </w:r>
      <w:r>
        <w:t>DEE</w:t>
      </w:r>
      <w:r>
        <w:rPr>
          <w:spacing w:val="-8"/>
        </w:rPr>
        <w:t xml:space="preserve"> </w:t>
      </w:r>
      <w:r>
        <w:t>schlagen</w:t>
      </w:r>
      <w:r>
        <w:rPr>
          <w:spacing w:val="-7"/>
        </w:rPr>
        <w:t xml:space="preserve"> </w:t>
      </w:r>
      <w:r>
        <w:t>Ihnen</w:t>
      </w:r>
      <w:r>
        <w:rPr>
          <w:spacing w:val="-6"/>
        </w:rPr>
        <w:t xml:space="preserve"> </w:t>
      </w:r>
      <w:r>
        <w:t>rechtzeitig</w:t>
      </w:r>
      <w:r>
        <w:rPr>
          <w:spacing w:val="-8"/>
        </w:rPr>
        <w:t xml:space="preserve"> </w:t>
      </w:r>
      <w:r>
        <w:t>Themenstellungen</w:t>
      </w:r>
      <w:r>
        <w:rPr>
          <w:spacing w:val="-7"/>
        </w:rPr>
        <w:t xml:space="preserve"> </w:t>
      </w:r>
      <w:r>
        <w:t>vor,</w:t>
      </w:r>
      <w:r>
        <w:rPr>
          <w:spacing w:val="-7"/>
        </w:rPr>
        <w:t xml:space="preserve"> </w:t>
      </w:r>
      <w:r>
        <w:t>aus</w:t>
      </w:r>
      <w:r>
        <w:rPr>
          <w:spacing w:val="-6"/>
        </w:rPr>
        <w:t xml:space="preserve"> </w:t>
      </w:r>
      <w:r>
        <w:t>denen Sie dann auswählen können. Sollten Sie eine eigene Idee haben, wenden Sie sich bitte an die im Studiengang</w:t>
      </w:r>
      <w:r>
        <w:rPr>
          <w:spacing w:val="-11"/>
        </w:rPr>
        <w:t xml:space="preserve"> </w:t>
      </w:r>
      <w:r>
        <w:t>DEE</w:t>
      </w:r>
      <w:r>
        <w:rPr>
          <w:spacing w:val="-8"/>
        </w:rPr>
        <w:t xml:space="preserve"> </w:t>
      </w:r>
      <w:r>
        <w:t>lehrenden</w:t>
      </w:r>
      <w:r>
        <w:rPr>
          <w:spacing w:val="-6"/>
        </w:rPr>
        <w:t xml:space="preserve"> </w:t>
      </w:r>
      <w:r>
        <w:t>Professoren.</w:t>
      </w:r>
      <w:r>
        <w:rPr>
          <w:spacing w:val="-12"/>
        </w:rPr>
        <w:t xml:space="preserve"> </w:t>
      </w:r>
      <w:r>
        <w:t>Diese</w:t>
      </w:r>
      <w:r>
        <w:rPr>
          <w:spacing w:val="-7"/>
        </w:rPr>
        <w:t xml:space="preserve"> </w:t>
      </w:r>
      <w:r>
        <w:t>müssen</w:t>
      </w:r>
      <w:r>
        <w:rPr>
          <w:spacing w:val="-7"/>
        </w:rPr>
        <w:t xml:space="preserve"> </w:t>
      </w:r>
      <w:r>
        <w:t>zustimmen</w:t>
      </w:r>
      <w:r>
        <w:rPr>
          <w:spacing w:val="-9"/>
        </w:rPr>
        <w:t xml:space="preserve"> </w:t>
      </w:r>
      <w:r>
        <w:t>und</w:t>
      </w:r>
      <w:r>
        <w:rPr>
          <w:spacing w:val="-8"/>
        </w:rPr>
        <w:t xml:space="preserve"> </w:t>
      </w:r>
      <w:r>
        <w:t>die</w:t>
      </w:r>
      <w:r>
        <w:rPr>
          <w:spacing w:val="-7"/>
        </w:rPr>
        <w:t xml:space="preserve"> </w:t>
      </w:r>
      <w:r>
        <w:t>Arbeit</w:t>
      </w:r>
      <w:r>
        <w:rPr>
          <w:spacing w:val="-9"/>
        </w:rPr>
        <w:t xml:space="preserve"> </w:t>
      </w:r>
      <w:r>
        <w:t>betreuen,</w:t>
      </w:r>
      <w:r>
        <w:rPr>
          <w:spacing w:val="-7"/>
        </w:rPr>
        <w:t xml:space="preserve"> </w:t>
      </w:r>
      <w:r>
        <w:t>wenn Sie</w:t>
      </w:r>
      <w:r>
        <w:rPr>
          <w:spacing w:val="-15"/>
        </w:rPr>
        <w:t xml:space="preserve"> </w:t>
      </w:r>
      <w:r>
        <w:t>eine</w:t>
      </w:r>
      <w:r>
        <w:rPr>
          <w:spacing w:val="-16"/>
        </w:rPr>
        <w:t xml:space="preserve"> </w:t>
      </w:r>
      <w:r>
        <w:t>F&amp;E-Arbeiten</w:t>
      </w:r>
      <w:r>
        <w:rPr>
          <w:spacing w:val="-14"/>
        </w:rPr>
        <w:t xml:space="preserve"> </w:t>
      </w:r>
      <w:r>
        <w:t>in</w:t>
      </w:r>
      <w:r>
        <w:rPr>
          <w:spacing w:val="-16"/>
        </w:rPr>
        <w:t xml:space="preserve"> </w:t>
      </w:r>
      <w:r>
        <w:t>Zusammenarbeit</w:t>
      </w:r>
      <w:r>
        <w:rPr>
          <w:spacing w:val="-16"/>
        </w:rPr>
        <w:t xml:space="preserve"> </w:t>
      </w:r>
      <w:r>
        <w:t>mit</w:t>
      </w:r>
      <w:r>
        <w:rPr>
          <w:spacing w:val="-17"/>
        </w:rPr>
        <w:t xml:space="preserve"> </w:t>
      </w:r>
      <w:r>
        <w:t>Externen</w:t>
      </w:r>
      <w:r>
        <w:rPr>
          <w:spacing w:val="-14"/>
        </w:rPr>
        <w:t xml:space="preserve"> </w:t>
      </w:r>
      <w:r>
        <w:t>(dazu</w:t>
      </w:r>
      <w:r>
        <w:rPr>
          <w:spacing w:val="-14"/>
        </w:rPr>
        <w:t xml:space="preserve"> </w:t>
      </w:r>
      <w:r>
        <w:t>zählen</w:t>
      </w:r>
      <w:r>
        <w:rPr>
          <w:spacing w:val="-14"/>
        </w:rPr>
        <w:t xml:space="preserve"> </w:t>
      </w:r>
      <w:r>
        <w:t>z.B.</w:t>
      </w:r>
      <w:r>
        <w:rPr>
          <w:spacing w:val="-18"/>
        </w:rPr>
        <w:t xml:space="preserve"> </w:t>
      </w:r>
      <w:r>
        <w:t>Unternehmen</w:t>
      </w:r>
      <w:r>
        <w:rPr>
          <w:spacing w:val="-16"/>
        </w:rPr>
        <w:t xml:space="preserve"> </w:t>
      </w:r>
      <w:r>
        <w:t>und</w:t>
      </w:r>
      <w:r>
        <w:rPr>
          <w:spacing w:val="-13"/>
        </w:rPr>
        <w:t xml:space="preserve"> </w:t>
      </w:r>
      <w:r>
        <w:t>externe Dozenten) durchführen möchten. Grundsätzlich können von allen Professoren der Hochschule betreut</w:t>
      </w:r>
      <w:r>
        <w:rPr>
          <w:spacing w:val="-2"/>
        </w:rPr>
        <w:t xml:space="preserve"> </w:t>
      </w:r>
      <w:r>
        <w:t>werden.</w:t>
      </w:r>
    </w:p>
    <w:p w:rsidR="00C927D6" w:rsidRDefault="00C927D6">
      <w:pPr>
        <w:pStyle w:val="Textkrper"/>
      </w:pPr>
    </w:p>
    <w:p w:rsidR="00C927D6" w:rsidRDefault="00D01C34">
      <w:pPr>
        <w:pStyle w:val="Textkrper"/>
        <w:ind w:left="1416" w:right="714"/>
        <w:jc w:val="both"/>
      </w:pPr>
      <w:r>
        <w:t>Für weitere Informationen wenden Sie sich bitte an Frau Prof. Löbbe, Frau Prof. Coll-Mayor, Herrn Prof. Thomas oder Herrn Prof. Truckenmüller.</w:t>
      </w:r>
    </w:p>
    <w:p w:rsidR="00D01C34" w:rsidRDefault="00D01C34">
      <w:pPr>
        <w:pStyle w:val="Textkrper"/>
        <w:ind w:left="1416" w:right="714"/>
        <w:jc w:val="both"/>
      </w:pPr>
    </w:p>
    <w:p w:rsidR="00D01C34" w:rsidRDefault="00D01C34">
      <w:pPr>
        <w:pStyle w:val="Textkrper"/>
        <w:ind w:left="1416" w:right="714"/>
        <w:jc w:val="both"/>
      </w:pPr>
    </w:p>
    <w:p w:rsidR="00D01C34" w:rsidRDefault="00D01C34">
      <w:pPr>
        <w:pStyle w:val="Textkrper"/>
        <w:ind w:left="1416" w:right="714"/>
        <w:jc w:val="both"/>
      </w:pPr>
    </w:p>
    <w:p w:rsidR="00C927D6" w:rsidRDefault="00D01C34" w:rsidP="0064160E">
      <w:pPr>
        <w:pStyle w:val="Textkrper"/>
        <w:ind w:left="1416" w:right="714"/>
        <w:jc w:val="both"/>
        <w:rPr>
          <w:color w:val="FF0000"/>
        </w:rPr>
      </w:pPr>
      <w:r w:rsidRPr="00D01C34">
        <w:rPr>
          <w:color w:val="FF0000"/>
        </w:rPr>
        <w:t>Vorträge</w:t>
      </w:r>
      <w:r w:rsidR="0064160E">
        <w:rPr>
          <w:color w:val="FF0000"/>
        </w:rPr>
        <w:t xml:space="preserve"> sind </w:t>
      </w:r>
      <w:r w:rsidRPr="00D01C34">
        <w:rPr>
          <w:color w:val="FF0000"/>
        </w:rPr>
        <w:t>geplant am</w:t>
      </w:r>
      <w:r w:rsidR="0064160E">
        <w:rPr>
          <w:color w:val="FF0000"/>
        </w:rPr>
        <w:t xml:space="preserve">: </w:t>
      </w:r>
      <w:r w:rsidR="00166B3D">
        <w:rPr>
          <w:color w:val="FF0000"/>
        </w:rPr>
        <w:t xml:space="preserve"> 15. Juni</w:t>
      </w:r>
      <w:bookmarkStart w:id="0" w:name="_GoBack"/>
      <w:bookmarkEnd w:id="0"/>
      <w:r w:rsidR="0064160E">
        <w:rPr>
          <w:color w:val="FF0000"/>
        </w:rPr>
        <w:t xml:space="preserve"> 2022 in 20-218  von 9.45 -13.00 Uhr</w:t>
      </w:r>
    </w:p>
    <w:p w:rsidR="0064160E" w:rsidRDefault="0064160E" w:rsidP="0064160E">
      <w:pPr>
        <w:pStyle w:val="Textkrper"/>
        <w:ind w:left="1416" w:right="714"/>
        <w:jc w:val="both"/>
        <w:rPr>
          <w:sz w:val="20"/>
        </w:rPr>
      </w:pPr>
    </w:p>
    <w:p w:rsidR="00C927D6" w:rsidRDefault="00C927D6">
      <w:pPr>
        <w:pStyle w:val="Textkrper"/>
        <w:rPr>
          <w:sz w:val="20"/>
        </w:rPr>
      </w:pPr>
    </w:p>
    <w:p w:rsidR="00C927D6" w:rsidRDefault="00C927D6">
      <w:pPr>
        <w:pStyle w:val="Textkrper"/>
        <w:rPr>
          <w:sz w:val="20"/>
        </w:rPr>
      </w:pPr>
    </w:p>
    <w:p w:rsidR="00C927D6" w:rsidRDefault="00C927D6">
      <w:pPr>
        <w:pStyle w:val="Textkrper"/>
        <w:rPr>
          <w:sz w:val="20"/>
        </w:rPr>
      </w:pPr>
    </w:p>
    <w:p w:rsidR="00C927D6" w:rsidRDefault="00C927D6">
      <w:pPr>
        <w:pStyle w:val="Textkrper"/>
        <w:rPr>
          <w:sz w:val="20"/>
        </w:rPr>
      </w:pPr>
    </w:p>
    <w:p w:rsidR="00C927D6" w:rsidRDefault="00C927D6">
      <w:pPr>
        <w:pStyle w:val="Textkrper"/>
        <w:rPr>
          <w:sz w:val="20"/>
        </w:rPr>
      </w:pPr>
    </w:p>
    <w:p w:rsidR="00C927D6" w:rsidRDefault="00C927D6">
      <w:pPr>
        <w:pStyle w:val="Textkrper"/>
        <w:rPr>
          <w:sz w:val="20"/>
        </w:rPr>
      </w:pPr>
    </w:p>
    <w:p w:rsidR="00C927D6" w:rsidRDefault="00C927D6">
      <w:pPr>
        <w:pStyle w:val="Textkrper"/>
        <w:rPr>
          <w:sz w:val="20"/>
        </w:rPr>
      </w:pPr>
    </w:p>
    <w:p w:rsidR="00C927D6" w:rsidRDefault="00C927D6">
      <w:pPr>
        <w:pStyle w:val="Textkrper"/>
        <w:rPr>
          <w:sz w:val="20"/>
        </w:rPr>
      </w:pPr>
    </w:p>
    <w:p w:rsidR="00C927D6" w:rsidRDefault="00C927D6">
      <w:pPr>
        <w:pStyle w:val="Textkrper"/>
        <w:rPr>
          <w:sz w:val="20"/>
        </w:rPr>
      </w:pPr>
    </w:p>
    <w:p w:rsidR="00C927D6" w:rsidRDefault="00C927D6">
      <w:pPr>
        <w:pStyle w:val="Textkrper"/>
        <w:rPr>
          <w:sz w:val="20"/>
        </w:rPr>
      </w:pPr>
    </w:p>
    <w:p w:rsidR="00C927D6" w:rsidRDefault="00C927D6">
      <w:pPr>
        <w:pStyle w:val="Textkrper"/>
        <w:rPr>
          <w:sz w:val="20"/>
        </w:rPr>
      </w:pPr>
    </w:p>
    <w:p w:rsidR="00C927D6" w:rsidRDefault="00C927D6">
      <w:pPr>
        <w:pStyle w:val="Textkrper"/>
        <w:rPr>
          <w:sz w:val="20"/>
        </w:rPr>
      </w:pPr>
    </w:p>
    <w:p w:rsidR="00C927D6" w:rsidRDefault="00D01C34">
      <w:pPr>
        <w:pStyle w:val="Textkrper"/>
        <w:spacing w:before="2"/>
        <w:rPr>
          <w:sz w:val="19"/>
        </w:rPr>
      </w:pPr>
      <w:r>
        <w:rPr>
          <w:noProof/>
        </w:rPr>
        <w:drawing>
          <wp:anchor distT="0" distB="0" distL="0" distR="0" simplePos="0" relativeHeight="251658240" behindDoc="0" locked="0" layoutInCell="1" allowOverlap="1">
            <wp:simplePos x="0" y="0"/>
            <wp:positionH relativeFrom="page">
              <wp:posOffset>0</wp:posOffset>
            </wp:positionH>
            <wp:positionV relativeFrom="paragraph">
              <wp:posOffset>163153</wp:posOffset>
            </wp:positionV>
            <wp:extent cx="7013337" cy="23402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7013337" cy="234029"/>
                    </a:xfrm>
                    <a:prstGeom prst="rect">
                      <a:avLst/>
                    </a:prstGeom>
                  </pic:spPr>
                </pic:pic>
              </a:graphicData>
            </a:graphic>
          </wp:anchor>
        </w:drawing>
      </w:r>
    </w:p>
    <w:p w:rsidR="00C927D6" w:rsidRDefault="00D01C34">
      <w:pPr>
        <w:tabs>
          <w:tab w:val="left" w:pos="10144"/>
        </w:tabs>
        <w:spacing w:before="40"/>
        <w:ind w:left="1473"/>
        <w:rPr>
          <w:sz w:val="17"/>
        </w:rPr>
      </w:pPr>
      <w:r>
        <w:rPr>
          <w:sz w:val="17"/>
        </w:rPr>
        <w:t xml:space="preserve">Hochschule Reutlingen, </w:t>
      </w:r>
      <w:proofErr w:type="spellStart"/>
      <w:r>
        <w:rPr>
          <w:sz w:val="17"/>
        </w:rPr>
        <w:t>Alteburgstraße</w:t>
      </w:r>
      <w:proofErr w:type="spellEnd"/>
      <w:r>
        <w:rPr>
          <w:sz w:val="17"/>
        </w:rPr>
        <w:t xml:space="preserve"> 150, 72762</w:t>
      </w:r>
      <w:r>
        <w:rPr>
          <w:spacing w:val="-25"/>
          <w:sz w:val="17"/>
        </w:rPr>
        <w:t xml:space="preserve"> </w:t>
      </w:r>
      <w:r>
        <w:rPr>
          <w:sz w:val="17"/>
        </w:rPr>
        <w:t>Reutlingen,</w:t>
      </w:r>
      <w:r>
        <w:rPr>
          <w:spacing w:val="-4"/>
          <w:sz w:val="17"/>
        </w:rPr>
        <w:t xml:space="preserve"> </w:t>
      </w:r>
      <w:hyperlink r:id="rId7">
        <w:r>
          <w:rPr>
            <w:sz w:val="17"/>
          </w:rPr>
          <w:t>www.reutlingen-university.de</w:t>
        </w:r>
      </w:hyperlink>
      <w:r>
        <w:rPr>
          <w:sz w:val="17"/>
        </w:rPr>
        <w:tab/>
        <w:t>Seite 1 von</w:t>
      </w:r>
      <w:r>
        <w:rPr>
          <w:spacing w:val="-3"/>
          <w:sz w:val="17"/>
        </w:rPr>
        <w:t xml:space="preserve"> </w:t>
      </w:r>
      <w:r>
        <w:rPr>
          <w:sz w:val="17"/>
        </w:rPr>
        <w:t>1</w:t>
      </w:r>
    </w:p>
    <w:sectPr w:rsidR="00C927D6">
      <w:type w:val="continuous"/>
      <w:pgSz w:w="11900" w:h="16850"/>
      <w:pgMar w:top="1160" w:right="70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D6"/>
    <w:rsid w:val="00166B3D"/>
    <w:rsid w:val="00361CB8"/>
    <w:rsid w:val="004E2D1B"/>
    <w:rsid w:val="0064160E"/>
    <w:rsid w:val="00704E39"/>
    <w:rsid w:val="00730430"/>
    <w:rsid w:val="00A1084B"/>
    <w:rsid w:val="00B404EC"/>
    <w:rsid w:val="00C927D6"/>
    <w:rsid w:val="00D01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90FA"/>
  <w15:docId w15:val="{131C452C-3DC8-45EC-9554-3E16D486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Franklin Gothic Book" w:eastAsia="Franklin Gothic Book" w:hAnsi="Franklin Gothic Book" w:cs="Franklin Gothic Book"/>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utlingen-university.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Hochschule Reutlingen</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schreinj</dc:creator>
  <cp:lastModifiedBy>Banke, Elke</cp:lastModifiedBy>
  <cp:revision>3</cp:revision>
  <dcterms:created xsi:type="dcterms:W3CDTF">2022-01-12T14:32:00Z</dcterms:created>
  <dcterms:modified xsi:type="dcterms:W3CDTF">2022-02-03T09:54:00Z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Acrobat PDFMaker 18 für Word</vt:lpwstr>
  </property>
  <property fmtid="{D5CDD505-2E9C-101B-9397-08002B2CF9AE}" pid="4" name="LastSaved">
    <vt:filetime>2021-01-27T00:00:00Z</vt:filetime>
  </property>
</Properties>
</file>